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390775" cy="192379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90775" cy="19237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43.91999816894531"/>
          <w:szCs w:val="43.9199981689453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3.91999816894531"/>
          <w:szCs w:val="43.91999816894531"/>
          <w:u w:val="none"/>
          <w:shd w:fill="auto" w:val="clear"/>
          <w:vertAlign w:val="baseline"/>
          <w:rtl w:val="0"/>
        </w:rPr>
        <w:t xml:space="preserve">Kivalliq Inuit Association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25390625" w:line="240" w:lineRule="auto"/>
        <w:ind w:left="0" w:right="0" w:firstLine="0"/>
        <w:jc w:val="center"/>
        <w:rPr>
          <w:rFonts w:ascii="Calibri" w:cs="Calibri" w:eastAsia="Calibri" w:hAnsi="Calibri"/>
          <w:b w:val="0"/>
          <w:bCs w:val="0"/>
          <w:i w:val="0"/>
          <w:iCs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1.920000076293945"/>
          <w:szCs w:val="31.920000076293945"/>
          <w:u w:val="none"/>
          <w:shd w:fill="auto" w:val="clear"/>
          <w:vertAlign w:val="baseline"/>
          <w:rtl w:val="0"/>
        </w:rPr>
        <w:t xml:space="preserve">Kivalliq Inuit Program Funding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672607421875" w:line="240" w:lineRule="auto"/>
        <w:ind w:left="0" w:right="0" w:firstLine="0"/>
        <w:jc w:val="center"/>
        <w:rPr>
          <w:rFonts w:ascii="Calibri" w:cs="Calibri" w:eastAsia="Calibri" w:hAnsi="Calibri"/>
          <w:b w:val="0"/>
          <w:bCs w:val="0"/>
          <w:i w:val="0"/>
          <w:iCs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1.920000076293945"/>
          <w:szCs w:val="31.920000076293945"/>
          <w:u w:val="none"/>
          <w:shd w:fill="auto" w:val="clear"/>
          <w:vertAlign w:val="baseline"/>
          <w:rtl w:val="0"/>
        </w:rPr>
        <w:t xml:space="preserve">(KIPF)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14721679687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Guidelines and Application Form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526367187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553968" cy="227076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553968" cy="227076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Kivalliq Inuit Association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7612304687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 Box 340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8527832031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Rankin Inlet, Nu X0C 0G0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993896484375" w:line="240" w:lineRule="auto"/>
        <w:ind w:left="0" w:right="0" w:firstLine="0"/>
        <w:jc w:val="center"/>
        <w:rPr>
          <w:rFonts w:ascii="Calibri" w:cs="Calibri" w:eastAsia="Calibri" w:hAnsi="Calibri"/>
          <w:b w:val="0"/>
          <w:bCs w:val="0"/>
          <w:i w:val="0"/>
          <w:iCs w:val="0"/>
          <w:smallCaps w:val="0"/>
          <w:strike w:val="0"/>
          <w:color w:val="0563c1"/>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563c1"/>
          <w:sz w:val="22.079999923706055"/>
          <w:szCs w:val="22.079999923706055"/>
          <w:u w:val="single"/>
          <w:shd w:fill="auto" w:val="clear"/>
          <w:vertAlign w:val="baseline"/>
          <w:rtl w:val="0"/>
        </w:rPr>
        <w:t xml:space="preserve">programs@kivalliqinuit.ca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3986816406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Direct Line: 867-645-5726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83752441406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Toll-Free: 1-800-220-6581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8375244140625" w:line="240" w:lineRule="auto"/>
        <w:ind w:left="0" w:right="0" w:firstLine="0"/>
        <w:jc w:val="center"/>
        <w:rPr>
          <w:rFonts w:ascii="Calibri" w:cs="Calibri" w:eastAsia="Calibri" w:hAnsi="Calibri"/>
          <w:b w:val="0"/>
          <w:bCs w:val="0"/>
          <w:i w:val="0"/>
          <w:iCs w:val="0"/>
          <w:smallCaps w:val="0"/>
          <w:strike w:val="0"/>
          <w:color w:val="0563c1"/>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563c1"/>
          <w:sz w:val="22.079999923706055"/>
          <w:szCs w:val="22.079999923706055"/>
          <w:u w:val="single"/>
          <w:shd w:fill="auto" w:val="clear"/>
          <w:vertAlign w:val="baseline"/>
          <w:rtl w:val="0"/>
        </w:rPr>
        <w:t xml:space="preserve">www.kivalliqinuit.ca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20892333984375" w:right="0" w:firstLine="0"/>
        <w:jc w:val="left"/>
        <w:rPr>
          <w:rFonts w:ascii="Calibri" w:cs="Calibri" w:eastAsia="Calibri" w:hAnsi="Calibri"/>
          <w:b w:val="0"/>
          <w:bCs w:val="0"/>
          <w:i w:val="0"/>
          <w:iCs w:val="0"/>
          <w:smallCaps w:val="0"/>
          <w:strike w:val="0"/>
          <w:color w:val="2f5496"/>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31.920000076293945"/>
          <w:szCs w:val="31.920000076293945"/>
          <w:u w:val="none"/>
          <w:shd w:fill="auto" w:val="clear"/>
          <w:vertAlign w:val="baseline"/>
          <w:rtl w:val="0"/>
        </w:rPr>
        <w:t xml:space="preserve">Kivalliq Inuit Program Funding Guidelines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92138671875" w:line="240" w:lineRule="auto"/>
        <w:ind w:left="20.534515380859375" w:right="0" w:firstLine="0"/>
        <w:jc w:val="left"/>
        <w:rPr>
          <w:rFonts w:ascii="Calibri" w:cs="Calibri" w:eastAsia="Calibri" w:hAnsi="Calibri"/>
          <w:b w:val="0"/>
          <w:bCs w:val="0"/>
          <w:i w:val="0"/>
          <w:iCs w:val="0"/>
          <w:smallCaps w:val="0"/>
          <w:strike w:val="0"/>
          <w:color w:val="1f3763"/>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3763"/>
          <w:sz w:val="24"/>
          <w:szCs w:val="24"/>
          <w:u w:val="none"/>
          <w:shd w:fill="auto" w:val="clear"/>
          <w:vertAlign w:val="baseline"/>
          <w:rtl w:val="0"/>
        </w:rPr>
        <w:t xml:space="preserve">Introduction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671630859375" w:line="262.34524726867676" w:lineRule="auto"/>
        <w:ind w:left="15.014495849609375" w:right="0" w:hanging="15.01449584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Kivalliq Inuit Association has funding available for grants and contributions to support community  based initiatives that foster and enhance Inuit traditional skills and activities as well as promoting and/or  maintaining the Inuit language. Through this program, Kivalliq beneficiaries can run community based  programs organized and operated by its community members. It is the responsibility of KIA and KIPF  recipients to work together to successfully coordinate and run their programs.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237060546875" w:line="240" w:lineRule="auto"/>
        <w:ind w:left="20.534515380859375" w:right="0" w:firstLine="0"/>
        <w:jc w:val="left"/>
        <w:rPr>
          <w:rFonts w:ascii="Calibri" w:cs="Calibri" w:eastAsia="Calibri" w:hAnsi="Calibri"/>
          <w:b w:val="0"/>
          <w:bCs w:val="0"/>
          <w:i w:val="0"/>
          <w:iCs w:val="0"/>
          <w:smallCaps w:val="0"/>
          <w:strike w:val="0"/>
          <w:color w:val="1f3763"/>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3763"/>
          <w:sz w:val="24"/>
          <w:szCs w:val="24"/>
          <w:u w:val="none"/>
          <w:shd w:fill="auto" w:val="clear"/>
          <w:vertAlign w:val="baseline"/>
          <w:rtl w:val="0"/>
        </w:rPr>
        <w:t xml:space="preserve">Eligibility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671630859375" w:line="262.89456367492676" w:lineRule="auto"/>
        <w:ind w:left="17.00164794921875" w:right="232.04833984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Eligibility for funding is open but limited to Inuit registered under the Nunavut Agreement living in the  Kivalliq region.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3857421875" w:line="262.8929328918457" w:lineRule="auto"/>
        <w:ind w:left="7.286376953125" w:right="75.235595703125" w:firstLine="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Funding is prioritized to individuals to run community based projects. Groups, committees, councils and  staff from non-for-profit organizations will be considered last priority depending on funding availability.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333984375" w:line="240" w:lineRule="auto"/>
        <w:ind w:left="20.534515380859375" w:right="0" w:firstLine="0"/>
        <w:jc w:val="left"/>
        <w:rPr>
          <w:rFonts w:ascii="Calibri" w:cs="Calibri" w:eastAsia="Calibri" w:hAnsi="Calibri"/>
          <w:b w:val="0"/>
          <w:bCs w:val="0"/>
          <w:i w:val="0"/>
          <w:iCs w:val="0"/>
          <w:smallCaps w:val="0"/>
          <w:strike w:val="0"/>
          <w:color w:val="1f3763"/>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3763"/>
          <w:sz w:val="24"/>
          <w:szCs w:val="24"/>
          <w:u w:val="none"/>
          <w:shd w:fill="auto" w:val="clear"/>
          <w:vertAlign w:val="baseline"/>
          <w:rtl w:val="0"/>
        </w:rPr>
        <w:t xml:space="preserve">Budget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6722412109375" w:line="262.9380512237549" w:lineRule="auto"/>
        <w:ind w:left="15.014495849609375" w:right="72.626953125" w:firstLine="1.987152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It is extremely important for approved recipients to stay within their allocated budgets.  KIA </w:t>
      </w: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will not, under any circumstances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cover overspending by the recipient. It is the responsibility of the  recipient to stay within their budgets. If the recipient over spends in one area of their budget they will  have to make cuts in another area of their budget.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6710205078125" w:line="240" w:lineRule="auto"/>
        <w:ind w:left="18.6145019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Budget guidelines include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2156982421875" w:line="240" w:lineRule="auto"/>
        <w:ind w:left="369.8400878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Maximum </w:t>
      </w: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$10,000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per proposal request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296142578125" w:line="262.8947639465332" w:lineRule="auto"/>
        <w:ind w:left="735.1394653320312" w:right="246.45751953125" w:hanging="365.2033996582031"/>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Administrative fees (book keeper/secretary) must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NOT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exceed more than 10% ($1000) of total budget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58544921875" w:line="240" w:lineRule="auto"/>
        <w:ind w:left="370.157012939453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Rental fees must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NOT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exceed 20% ($2000) of total budget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370.157012939453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Instructor fees must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NOT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exceed 40% ($4000) of total budget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223876953125" w:line="240" w:lineRule="auto"/>
        <w:ind w:left="370.3778076171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Funding must be spent before fiscal year end-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March 31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370.1567077636719" w:right="0" w:firstLine="0"/>
        <w:jc w:val="left"/>
        <w:rPr>
          <w:rFonts w:ascii="Calibri" w:cs="Calibri" w:eastAsia="Calibri" w:hAnsi="Calibri"/>
          <w:b w:val="0"/>
          <w:bCs w:val="0"/>
          <w:i w:val="0"/>
          <w:iCs w:val="0"/>
          <w:smallCaps w:val="0"/>
          <w:strike w:val="0"/>
          <w:color w:val="000000"/>
          <w:sz w:val="22.079999923706055"/>
          <w:szCs w:val="22.079999923706055"/>
          <w:u w:val="singl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Payments will be sent through mail </w:t>
      </w:r>
      <w:r w:rsidDel="00000000" w:rsidR="00000000" w:rsidRPr="00000000">
        <w:rPr>
          <w:rFonts w:ascii="Calibri" w:cs="Calibri" w:eastAsia="Calibri" w:hAnsi="Calibri"/>
          <w:b w:val="0"/>
          <w:bCs w:val="0"/>
          <w:i w:val="0"/>
          <w:iCs w:val="0"/>
          <w:smallCaps w:val="0"/>
          <w:strike w:val="0"/>
          <w:color w:val="000000"/>
          <w:sz w:val="22.079999923706055"/>
          <w:szCs w:val="22.079999923706055"/>
          <w:u w:val="single"/>
          <w:shd w:fill="auto" w:val="clear"/>
          <w:vertAlign w:val="baseline"/>
          <w:rtl w:val="0"/>
        </w:rPr>
        <w:t xml:space="preserve">only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4793701171875" w:line="262.8951358795166" w:lineRule="auto"/>
        <w:ind w:left="735.1393127441406" w:right="403.8427734375" w:hanging="365.20324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Approved applicants must purchase snacks that fall under the Nunavut Health guide (Cannot purchase junk food, pop, chips etc.)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3826904296875" w:line="240" w:lineRule="auto"/>
        <w:ind w:left="0.095977783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following items will not be considered for funding: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2147216796875" w:line="262.8951358795166" w:lineRule="auto"/>
        <w:ind w:left="727.4110412597656" w:right="267.762451171875" w:hanging="357.2543334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Capital Assets such as ATV’s, boats, sewing machines, video cameras etc. cannot be purchased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ONLY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rented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3026123046875" w:line="240" w:lineRule="auto"/>
        <w:ind w:left="370.37750244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Budget items that exceed budget guidelines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223876953125" w:line="262.8948497772217" w:lineRule="auto"/>
        <w:ind w:left="729.178466796875" w:right="681.4111328125" w:hanging="358.580169677734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Programs that do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NOT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foster, enhance and promote traditional skills and/or language will automatically be declined.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30413818359375" w:line="240" w:lineRule="auto"/>
        <w:ind w:left="370.59844970703125" w:right="0" w:firstLine="0"/>
        <w:jc w:val="left"/>
        <w:rPr>
          <w:rFonts w:ascii="Calibri" w:cs="Calibri" w:eastAsia="Calibri" w:hAnsi="Calibri"/>
          <w:b w:val="0"/>
          <w:bCs w:val="0"/>
          <w:i w:val="0"/>
          <w:iCs w:val="0"/>
          <w:smallCaps w:val="0"/>
          <w:strike w:val="0"/>
          <w:color w:val="000000"/>
          <w:sz w:val="22.079999923706055"/>
          <w:szCs w:val="22.079999923706055"/>
          <w:u w:val="singl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Approved applicants </w:t>
      </w:r>
      <w:r w:rsidDel="00000000" w:rsidR="00000000" w:rsidRPr="00000000">
        <w:rPr>
          <w:rFonts w:ascii="Calibri" w:cs="Calibri" w:eastAsia="Calibri" w:hAnsi="Calibri"/>
          <w:b w:val="0"/>
          <w:bCs w:val="0"/>
          <w:i w:val="0"/>
          <w:iCs w:val="0"/>
          <w:smallCaps w:val="0"/>
          <w:strike w:val="0"/>
          <w:color w:val="000000"/>
          <w:sz w:val="22.079999923706055"/>
          <w:szCs w:val="22.079999923706055"/>
          <w:u w:val="single"/>
          <w:shd w:fill="auto" w:val="clear"/>
          <w:vertAlign w:val="baseline"/>
          <w:rtl w:val="0"/>
        </w:rPr>
        <w:t xml:space="preserve">cannot purchase tobacco products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14385986328125" w:right="0" w:firstLine="0"/>
        <w:jc w:val="left"/>
        <w:rPr>
          <w:rFonts w:ascii="Calibri" w:cs="Calibri" w:eastAsia="Calibri" w:hAnsi="Calibri"/>
          <w:b w:val="0"/>
          <w:bCs w:val="0"/>
          <w:i w:val="0"/>
          <w:iCs w:val="0"/>
          <w:smallCaps w:val="0"/>
          <w:strike w:val="0"/>
          <w:color w:val="1f3763"/>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3763"/>
          <w:sz w:val="24"/>
          <w:szCs w:val="24"/>
          <w:u w:val="none"/>
          <w:shd w:fill="auto" w:val="clear"/>
          <w:vertAlign w:val="baseline"/>
          <w:rtl w:val="0"/>
        </w:rPr>
        <w:t xml:space="preserve">Guidelines of proposal must include: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52001953125" w:line="240" w:lineRule="auto"/>
        <w:ind w:left="369.936065673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 reference letters from non-family member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22998046875" w:line="260.6788730621338" w:lineRule="auto"/>
        <w:ind w:left="735.0144958496094" w:right="76.3525390625" w:hanging="365.078430175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 approved applicants- Public announcements </w:t>
      </w:r>
      <w:r w:rsidDel="00000000" w:rsidR="00000000" w:rsidRPr="00000000">
        <w:rPr>
          <w:rFonts w:ascii="Calibri" w:cs="Calibri" w:eastAsia="Calibri" w:hAnsi="Calibri"/>
          <w:b w:val="0"/>
          <w:bCs w:val="0"/>
          <w:i w:val="0"/>
          <w:iCs w:val="0"/>
          <w:smallCaps w:val="0"/>
          <w:strike w:val="0"/>
          <w:color w:val="000000"/>
          <w:sz w:val="22.079999923706055"/>
          <w:szCs w:val="22.079999923706055"/>
          <w:u w:val="single"/>
          <w:shd w:fill="auto" w:val="clear"/>
          <w:vertAlign w:val="baseline"/>
          <w:rtl w:val="0"/>
        </w:rPr>
        <w:t xml:space="preserve">must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be made to the community through social media, radio etc. for all approved applicants who will deliver the program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833984375" w:line="262.89493560791016" w:lineRule="auto"/>
        <w:ind w:left="732.806396484375" w:right="457.9736328125" w:hanging="362.9951477050781"/>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 approved applicants- Selection of participants for programs must be chosen fairly by the instructor, elder and administrator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3056640625" w:line="273.88973236083984" w:lineRule="auto"/>
        <w:ind w:left="370.2528381347656" w:right="1242.606201171875" w:hanging="0.22079467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Please provide quotes if you are purchasing materials and supplies for your project.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Please provide information how you will insure to follow CPHO gudelines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73486328125" w:line="240" w:lineRule="auto"/>
        <w:ind w:left="20.534515380859375" w:right="0" w:firstLine="0"/>
        <w:jc w:val="left"/>
        <w:rPr>
          <w:rFonts w:ascii="Calibri" w:cs="Calibri" w:eastAsia="Calibri" w:hAnsi="Calibri"/>
          <w:b w:val="0"/>
          <w:bCs w:val="0"/>
          <w:i w:val="0"/>
          <w:iCs w:val="0"/>
          <w:smallCaps w:val="0"/>
          <w:strike w:val="0"/>
          <w:color w:val="1f3763"/>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3763"/>
          <w:sz w:val="24"/>
          <w:szCs w:val="24"/>
          <w:u w:val="none"/>
          <w:shd w:fill="auto" w:val="clear"/>
          <w:vertAlign w:val="baseline"/>
          <w:rtl w:val="0"/>
        </w:rPr>
        <w:t xml:space="preserve">Reports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205078125" w:line="261.8520927429199" w:lineRule="auto"/>
        <w:ind w:left="8.83209228515625" w:right="399.38232421875" w:hanging="0.22079467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Completion of program must be written and sent to KIA Program Officer or KIA’s Community Liaison  Officer. You may request for a </w:t>
      </w:r>
      <w:r w:rsidDel="00000000" w:rsidR="00000000" w:rsidRPr="00000000">
        <w:rPr>
          <w:rFonts w:ascii="Calibri" w:cs="Calibri" w:eastAsia="Calibri" w:hAnsi="Calibri"/>
          <w:b w:val="0"/>
          <w:bCs w:val="0"/>
          <w:i w:val="0"/>
          <w:iCs w:val="0"/>
          <w:smallCaps w:val="0"/>
          <w:strike w:val="0"/>
          <w:color w:val="000000"/>
          <w:sz w:val="22.079999923706055"/>
          <w:szCs w:val="22.079999923706055"/>
          <w:u w:val="single"/>
          <w:shd w:fill="auto" w:val="clear"/>
          <w:vertAlign w:val="baseline"/>
          <w:rtl w:val="0"/>
        </w:rPr>
        <w:t xml:space="preserve">report template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from KIA Social Development Department or write a  report in your own format with the requested information written below.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9266357421875" w:line="240" w:lineRule="auto"/>
        <w:ind w:left="17.00164794921875" w:right="0" w:firstLine="0"/>
        <w:jc w:val="left"/>
        <w:rPr>
          <w:rFonts w:ascii="Calibri" w:cs="Calibri" w:eastAsia="Calibri" w:hAnsi="Calibri"/>
          <w:b w:val="0"/>
          <w:bCs w:val="0"/>
          <w:i w:val="0"/>
          <w:iCs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single"/>
          <w:shd w:fill="auto" w:val="clear"/>
          <w:vertAlign w:val="baseline"/>
          <w:rtl w:val="0"/>
        </w:rPr>
        <w:t xml:space="preserve">Report must include: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2177734375" w:line="271.69100761413574" w:lineRule="auto"/>
        <w:ind w:left="369.9360656738281" w:right="989.40551757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Pictures of project- minimum 2 photos- Photo consent release form included in report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Number and names of participants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650390625" w:line="240" w:lineRule="auto"/>
        <w:ind w:left="369.936065673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What they have learnt during the program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2177734375" w:line="240" w:lineRule="auto"/>
        <w:ind w:left="370.1568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Challenges faced during program delivery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370.1568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Success stories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2177734375" w:line="260.69512367248535" w:lineRule="auto"/>
        <w:ind w:left="728.7356567382812" w:right="844.91943359375" w:hanging="358.358001708984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 media such as news (ex. CBC), facebook etc. Individuals must recognize KIA financial contribution towards project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818603515625" w:line="240" w:lineRule="auto"/>
        <w:ind w:left="370.598449707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Purchase Orders are used- Please send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receipt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after purchase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223876953125" w:line="260.6952667236328" w:lineRule="auto"/>
        <w:ind w:left="728.7359619140625" w:right="358.707275390625" w:hanging="358.1375122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cheque request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form must be requested from CLO or Program Officer and sent to KIA head office for payments such as Instructor fees, rental fees etc..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0262451171875" w:line="262.93785095214844" w:lineRule="auto"/>
        <w:ind w:left="2.208099365234375" w:right="982.32177734375" w:firstLine="14.793548583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Please send completed application forms to </w:t>
      </w:r>
      <w:r w:rsidDel="00000000" w:rsidR="00000000" w:rsidRPr="00000000">
        <w:rPr>
          <w:rFonts w:ascii="Calibri" w:cs="Calibri" w:eastAsia="Calibri" w:hAnsi="Calibri"/>
          <w:b w:val="0"/>
          <w:bCs w:val="0"/>
          <w:i w:val="0"/>
          <w:iCs w:val="0"/>
          <w:smallCaps w:val="0"/>
          <w:strike w:val="0"/>
          <w:color w:val="0563c1"/>
          <w:sz w:val="22.079999923706055"/>
          <w:szCs w:val="22.079999923706055"/>
          <w:u w:val="single"/>
          <w:shd w:fill="auto" w:val="clear"/>
          <w:vertAlign w:val="baseline"/>
          <w:rtl w:val="0"/>
        </w:rPr>
        <w:t xml:space="preserve">programs@kivalliqinuit.ca</w:t>
      </w:r>
      <w:r w:rsidDel="00000000" w:rsidR="00000000" w:rsidRPr="00000000">
        <w:rPr>
          <w:rFonts w:ascii="Calibri" w:cs="Calibri" w:eastAsia="Calibri" w:hAnsi="Calibri"/>
          <w:b w:val="0"/>
          <w:bCs w:val="0"/>
          <w:i w:val="0"/>
          <w:iCs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or your KIA CLO within  your community based on the schedule above.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8231201171875" w:line="240" w:lineRule="auto"/>
        <w:ind w:left="6.6943359375" w:right="0" w:firstLine="0"/>
        <w:jc w:val="left"/>
        <w:rPr>
          <w:rFonts w:ascii="Calibri" w:cs="Calibri" w:eastAsia="Calibri" w:hAnsi="Calibri"/>
          <w:b w:val="0"/>
          <w:bCs w:val="0"/>
          <w:i w:val="0"/>
          <w:iCs w:val="0"/>
          <w:smallCaps w:val="0"/>
          <w:strike w:val="0"/>
          <w:color w:val="1f3763"/>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3763"/>
          <w:sz w:val="24"/>
          <w:szCs w:val="24"/>
          <w:u w:val="none"/>
          <w:shd w:fill="auto" w:val="clear"/>
          <w:vertAlign w:val="baseline"/>
          <w:rtl w:val="0"/>
        </w:rPr>
        <w:t xml:space="preserve">Application Process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2020263671875" w:line="240" w:lineRule="auto"/>
        <w:ind w:left="17.0014953613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Following are the next steps in the application process: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80194091796875" w:line="262.8943920135498" w:lineRule="auto"/>
        <w:ind w:left="719.8080444335938" w:right="30.560302734375" w:hanging="342.68157958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The Social Development Program Officer reviews the application and documentation submitted.  The Program Officer may contact the recipient for additional information.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379638671875" w:line="240" w:lineRule="auto"/>
        <w:ind w:left="370.503234863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 The selection committee will review your application shortly after.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02978515625" w:line="261.7951011657715" w:lineRule="auto"/>
        <w:ind w:left="727.7569580078125" w:right="219.89990234375" w:hanging="358.8005065917969"/>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 After a committee meeting, the Program Officer will notify the applicant. If an applicant is  approved, the committee will send an approval letter which outlines the terms and conditions  along with any other documents needing to be signed.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0965576171875" w:line="262.8943920135498" w:lineRule="auto"/>
        <w:ind w:left="2174.4386291503906" w:right="504.068603515625" w:hanging="365.20324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 the case of rejected applications, a letter is sent to the client advising the reasons of rejection.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7957305908203" w:lineRule="auto"/>
        <w:ind w:left="2162.073516845703" w:right="349.576416015625" w:hanging="352.175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 deferred applications, the Program Officer consults with the applicant, advises why the application was deferred, and explains requirements to have the application reviewed again by the Committee.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978515625" w:line="261.79555892944336" w:lineRule="auto"/>
        <w:ind w:left="722.4575805664062" w:right="94.510498046875" w:hanging="358.80065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 When a signed copy of the documents are received, and after all conditions associated with the  funding, applicants may request for a Purchase Order (PO) from KIA to purchase approved  budget items.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979736328125" w:line="260.69543838500977" w:lineRule="auto"/>
        <w:ind w:left="369.1777038574219" w:right="665.8526611328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 Approved applicants may request for a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Cheque requisition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form to fill out and submit for  Instructor fees, administrative fees, Honoria, rental fees and other related expenses.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4.244384765625" w:line="240" w:lineRule="auto"/>
        <w:ind w:left="0" w:right="0" w:firstLine="0"/>
        <w:jc w:val="center"/>
        <w:rPr>
          <w:rFonts w:ascii="Calibri" w:cs="Calibri" w:eastAsia="Calibri" w:hAnsi="Calibri"/>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079999923706055"/>
          <w:szCs w:val="28.079999923706055"/>
          <w:u w:val="none"/>
          <w:shd w:fill="auto" w:val="clear"/>
          <w:vertAlign w:val="baseline"/>
          <w:rtl w:val="0"/>
        </w:rPr>
        <w:t xml:space="preserve">Questions?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0676269531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you have any questions after reading these guidelines, please contact: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029785156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Manager Inuit Programs &amp; Services, Qovik Netser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76123046875" w:line="240" w:lineRule="auto"/>
        <w:ind w:left="0" w:right="0" w:firstLine="0"/>
        <w:jc w:val="center"/>
        <w:rPr>
          <w:rFonts w:ascii="Calibri" w:cs="Calibri" w:eastAsia="Calibri" w:hAnsi="Calibri"/>
          <w:b w:val="0"/>
          <w:bCs w:val="0"/>
          <w:i w:val="0"/>
          <w:iCs w:val="0"/>
          <w:smallCaps w:val="0"/>
          <w:strike w:val="0"/>
          <w:color w:val="0563c1"/>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Email: </w:t>
      </w:r>
      <w:r w:rsidDel="00000000" w:rsidR="00000000" w:rsidRPr="00000000">
        <w:rPr>
          <w:rFonts w:ascii="Calibri" w:cs="Calibri" w:eastAsia="Calibri" w:hAnsi="Calibri"/>
          <w:b w:val="0"/>
          <w:bCs w:val="0"/>
          <w:i w:val="0"/>
          <w:iCs w:val="0"/>
          <w:smallCaps w:val="0"/>
          <w:strike w:val="0"/>
          <w:color w:val="0563c1"/>
          <w:sz w:val="22.079999923706055"/>
          <w:szCs w:val="22.079999923706055"/>
          <w:u w:val="single"/>
          <w:shd w:fill="auto" w:val="clear"/>
          <w:vertAlign w:val="baseline"/>
          <w:rtl w:val="0"/>
        </w:rPr>
        <w:t xml:space="preserve">programs@kivalliqinuit.ca </w:t>
      </w:r>
      <w:r w:rsidDel="00000000" w:rsidR="00000000" w:rsidRPr="00000000">
        <w:rPr>
          <w:rFonts w:ascii="Calibri" w:cs="Calibri" w:eastAsia="Calibri" w:hAnsi="Calibri"/>
          <w:b w:val="0"/>
          <w:bCs w:val="0"/>
          <w:i w:val="0"/>
          <w:iCs w:val="0"/>
          <w:smallCaps w:val="0"/>
          <w:strike w:val="0"/>
          <w:color w:val="0563c1"/>
          <w:sz w:val="22.079999923706055"/>
          <w:szCs w:val="22.079999923706055"/>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699707031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Phone: 867-645-5726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029785156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OR/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60119628906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KIA Receptionist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7001953125" w:line="240" w:lineRule="auto"/>
        <w:ind w:left="0" w:right="0" w:firstLine="0"/>
        <w:jc w:val="center"/>
        <w:rPr>
          <w:rFonts w:ascii="Calibri" w:cs="Calibri" w:eastAsia="Calibri" w:hAnsi="Calibri"/>
          <w:b w:val="0"/>
          <w:bCs w:val="0"/>
          <w:i w:val="0"/>
          <w:iCs w:val="0"/>
          <w:smallCaps w:val="0"/>
          <w:strike w:val="0"/>
          <w:color w:val="0563c1"/>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Email: </w:t>
      </w:r>
      <w:r w:rsidDel="00000000" w:rsidR="00000000" w:rsidRPr="00000000">
        <w:rPr>
          <w:rFonts w:ascii="Calibri" w:cs="Calibri" w:eastAsia="Calibri" w:hAnsi="Calibri"/>
          <w:b w:val="0"/>
          <w:bCs w:val="0"/>
          <w:i w:val="0"/>
          <w:iCs w:val="0"/>
          <w:smallCaps w:val="0"/>
          <w:strike w:val="0"/>
          <w:color w:val="0563c1"/>
          <w:sz w:val="22.079999923706055"/>
          <w:szCs w:val="22.079999923706055"/>
          <w:u w:val="single"/>
          <w:shd w:fill="auto" w:val="clear"/>
          <w:vertAlign w:val="baseline"/>
          <w:rtl w:val="0"/>
        </w:rPr>
        <w:t xml:space="preserve">reception@kivalliqinuit.ca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4995117187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Phone: 867-645-5725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8222656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Toll-free: 1-800-220-6581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60119628906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Kivalliq Inuit Association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70019531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 Box 340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8222656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Rankin Inlet, NU X0G-0G0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963378906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Fax: 867-645-2348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88330078125" w:line="240" w:lineRule="auto"/>
        <w:ind w:left="0" w:right="0" w:firstLine="0"/>
        <w:jc w:val="center"/>
        <w:rPr>
          <w:rFonts w:ascii="Calibri" w:cs="Calibri" w:eastAsia="Calibri" w:hAnsi="Calibri"/>
          <w:b w:val="0"/>
          <w:bCs w:val="0"/>
          <w:i w:val="0"/>
          <w:iCs w:val="0"/>
          <w:smallCaps w:val="0"/>
          <w:strike w:val="0"/>
          <w:color w:val="0563c1"/>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563c1"/>
          <w:sz w:val="22.079999923706055"/>
          <w:szCs w:val="22.079999923706055"/>
          <w:u w:val="single"/>
          <w:shd w:fill="auto" w:val="clear"/>
          <w:vertAlign w:val="baseline"/>
          <w:rtl w:val="0"/>
        </w:rPr>
        <w:t xml:space="preserve">www.kivalliqinuit.ca </w:t>
      </w:r>
    </w:p>
    <w:sectPr>
      <w:pgSz w:h="15840" w:w="12240" w:orient="portrait"/>
      <w:pgMar w:bottom="1169.27001953125" w:top="992.998046875" w:left="1441.5455627441406" w:right="1404.2236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